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6D" w:rsidRDefault="0069496D" w:rsidP="0069496D">
      <w:pPr>
        <w:spacing w:line="360" w:lineRule="auto"/>
      </w:pPr>
      <w:r>
        <w:t>Sygn. akt I Nc 587/22</w:t>
      </w:r>
    </w:p>
    <w:p w:rsidR="0069496D" w:rsidRDefault="0069496D" w:rsidP="0069496D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69496D" w:rsidRDefault="0069496D" w:rsidP="0069496D">
      <w:pPr>
        <w:spacing w:line="360" w:lineRule="auto"/>
      </w:pPr>
      <w:r>
        <w:t xml:space="preserve">                                                                                     Dnia 30 października 2023 r. </w:t>
      </w:r>
    </w:p>
    <w:p w:rsidR="0069496D" w:rsidRDefault="0069496D" w:rsidP="0069496D">
      <w:pPr>
        <w:spacing w:line="360" w:lineRule="auto"/>
      </w:pPr>
    </w:p>
    <w:p w:rsidR="0069496D" w:rsidRDefault="0069496D" w:rsidP="0069496D">
      <w:pPr>
        <w:spacing w:line="360" w:lineRule="auto"/>
      </w:pPr>
      <w:r>
        <w:t>Starszy referendarz sądowy w Sądzie Rejonowym w Jarosławiu I Wydziale Cywilnym</w:t>
      </w:r>
    </w:p>
    <w:p w:rsidR="0069496D" w:rsidRDefault="0069496D" w:rsidP="0069496D">
      <w:pPr>
        <w:spacing w:line="360" w:lineRule="auto"/>
      </w:pPr>
      <w:r>
        <w:t>Robert Zgryźniak</w:t>
      </w:r>
    </w:p>
    <w:p w:rsidR="0069496D" w:rsidRDefault="0069496D" w:rsidP="0069496D">
      <w:pPr>
        <w:spacing w:line="360" w:lineRule="auto"/>
      </w:pPr>
      <w:r>
        <w:t>po rozpoznaniu w dniu 30 października 2023 r.</w:t>
      </w:r>
    </w:p>
    <w:p w:rsidR="0069496D" w:rsidRDefault="0069496D" w:rsidP="0069496D">
      <w:pPr>
        <w:spacing w:line="360" w:lineRule="auto"/>
      </w:pPr>
      <w:r>
        <w:t>na posiedzeniu niejawnym</w:t>
      </w:r>
    </w:p>
    <w:p w:rsidR="0069496D" w:rsidRDefault="0069496D" w:rsidP="0069496D">
      <w:pPr>
        <w:spacing w:line="360" w:lineRule="auto"/>
        <w:jc w:val="both"/>
      </w:pPr>
      <w:r>
        <w:t>sprawy z powództwa BEST Capital Fundusz Inwestycyjny Zamknięty Aktywów Niepublicznych w Gdyni</w:t>
      </w:r>
    </w:p>
    <w:p w:rsidR="0069496D" w:rsidRDefault="0069496D" w:rsidP="0069496D">
      <w:pPr>
        <w:spacing w:line="360" w:lineRule="auto"/>
        <w:jc w:val="both"/>
      </w:pPr>
      <w:r>
        <w:t>przeciwko Andżelice Łabudzkiej</w:t>
      </w:r>
    </w:p>
    <w:p w:rsidR="0069496D" w:rsidRDefault="0069496D" w:rsidP="0069496D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69496D" w:rsidRDefault="0069496D" w:rsidP="0069496D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</w:p>
    <w:p w:rsidR="0069496D" w:rsidRDefault="0069496D" w:rsidP="0069496D">
      <w:pPr>
        <w:spacing w:line="360" w:lineRule="auto"/>
        <w:jc w:val="center"/>
        <w:rPr>
          <w:b/>
        </w:rPr>
      </w:pPr>
      <w:r>
        <w:rPr>
          <w:b/>
        </w:rPr>
        <w:t>p o s t a n a w i a:</w:t>
      </w:r>
    </w:p>
    <w:p w:rsidR="0069496D" w:rsidRDefault="0069496D" w:rsidP="0069496D">
      <w:pPr>
        <w:numPr>
          <w:ilvl w:val="0"/>
          <w:numId w:val="1"/>
        </w:numPr>
        <w:spacing w:line="360" w:lineRule="auto"/>
        <w:ind w:left="426"/>
      </w:pPr>
      <w:r>
        <w:t>oddalić wniosek powoda o podjęcie postępowania,</w:t>
      </w:r>
    </w:p>
    <w:p w:rsidR="0069496D" w:rsidRDefault="0069496D" w:rsidP="0069496D">
      <w:pPr>
        <w:numPr>
          <w:ilvl w:val="0"/>
          <w:numId w:val="1"/>
        </w:numPr>
        <w:spacing w:line="360" w:lineRule="auto"/>
        <w:ind w:left="426"/>
      </w:pPr>
      <w:r>
        <w:t>oddalić wniosek powoda o zasądzenie kosztów doręczenia pism za pośrednictwem komornika,</w:t>
      </w:r>
    </w:p>
    <w:p w:rsidR="0069496D" w:rsidRDefault="0069496D" w:rsidP="0069496D">
      <w:pPr>
        <w:numPr>
          <w:ilvl w:val="0"/>
          <w:numId w:val="1"/>
        </w:numPr>
        <w:spacing w:line="360" w:lineRule="auto"/>
        <w:ind w:left="426"/>
      </w:pPr>
      <w:r>
        <w:t>umorzyć postępowanie /art. 182 § 1 pkt 1 kodeksu postępowania cywilnego/.</w:t>
      </w:r>
    </w:p>
    <w:p w:rsidR="0069496D" w:rsidRDefault="0069496D" w:rsidP="0069496D">
      <w:pPr>
        <w:spacing w:line="336" w:lineRule="auto"/>
      </w:pPr>
    </w:p>
    <w:p w:rsidR="0069496D" w:rsidRDefault="0069496D" w:rsidP="0069496D">
      <w:pPr>
        <w:spacing w:line="336" w:lineRule="auto"/>
      </w:pPr>
    </w:p>
    <w:p w:rsidR="0069496D" w:rsidRDefault="0069496D" w:rsidP="0069496D">
      <w:pPr>
        <w:spacing w:line="336" w:lineRule="auto"/>
      </w:pPr>
    </w:p>
    <w:p w:rsidR="0069496D" w:rsidRDefault="0069496D" w:rsidP="0069496D">
      <w:pPr>
        <w:spacing w:line="336" w:lineRule="auto"/>
      </w:pPr>
    </w:p>
    <w:p w:rsidR="0069496D" w:rsidRDefault="0069496D" w:rsidP="0069496D">
      <w:pPr>
        <w:spacing w:line="336" w:lineRule="auto"/>
      </w:pPr>
    </w:p>
    <w:p w:rsidR="0069496D" w:rsidRDefault="0069496D" w:rsidP="0069496D">
      <w:pPr>
        <w:spacing w:line="312" w:lineRule="auto"/>
      </w:pPr>
    </w:p>
    <w:p w:rsidR="0069496D" w:rsidRDefault="0069496D" w:rsidP="0069496D">
      <w:pPr>
        <w:spacing w:line="312" w:lineRule="auto"/>
        <w:rPr>
          <w:b/>
        </w:rPr>
      </w:pPr>
    </w:p>
    <w:p w:rsidR="0069496D" w:rsidRDefault="0069496D" w:rsidP="0069496D">
      <w:pPr>
        <w:spacing w:line="312" w:lineRule="auto"/>
        <w:jc w:val="center"/>
        <w:rPr>
          <w:b/>
        </w:rPr>
      </w:pPr>
      <w:r>
        <w:rPr>
          <w:b/>
        </w:rPr>
        <w:t>Uzasadnienie</w:t>
      </w:r>
    </w:p>
    <w:p w:rsidR="0069496D" w:rsidRDefault="0069496D" w:rsidP="0069496D">
      <w:pPr>
        <w:spacing w:line="312" w:lineRule="auto"/>
        <w:jc w:val="center"/>
        <w:rPr>
          <w:b/>
        </w:rPr>
      </w:pPr>
      <w:r>
        <w:rPr>
          <w:b/>
        </w:rPr>
        <w:t>odnośnie pkt 2 postanowienia</w:t>
      </w:r>
    </w:p>
    <w:p w:rsidR="0069496D" w:rsidRDefault="0069496D" w:rsidP="0069496D">
      <w:pPr>
        <w:spacing w:line="312" w:lineRule="auto"/>
        <w:jc w:val="both"/>
      </w:pPr>
      <w:r>
        <w:tab/>
      </w:r>
    </w:p>
    <w:p w:rsidR="0069496D" w:rsidRDefault="0069496D" w:rsidP="0069496D">
      <w:pPr>
        <w:spacing w:line="312" w:lineRule="auto"/>
        <w:ind w:firstLine="1134"/>
        <w:jc w:val="both"/>
      </w:pPr>
      <w:r>
        <w:rPr>
          <w:bCs/>
        </w:rPr>
        <w:t>Na podstawie przepisu art.  98. </w:t>
      </w:r>
      <w:r>
        <w:rPr>
          <w:rStyle w:val="alb-s"/>
          <w:bCs/>
        </w:rPr>
        <w:t> </w:t>
      </w:r>
      <w:r>
        <w:rPr>
          <w:bCs/>
        </w:rPr>
        <w:t>§  1 k</w:t>
      </w:r>
      <w:r>
        <w:rPr>
          <w:rStyle w:val="alb-s"/>
          <w:bCs/>
        </w:rPr>
        <w:t>odeksu postępowania cywilnego, s</w:t>
      </w:r>
      <w:r>
        <w:t>trona przegrywająca sprawę obowiązana jest zwrócić przeciwnikowi na jego żądanie koszty niezbędne do celowego dochodzenia praw i celowej obrony (koszty procesu).</w:t>
      </w:r>
    </w:p>
    <w:p w:rsidR="0069496D" w:rsidRDefault="0069496D" w:rsidP="0069496D">
      <w:pPr>
        <w:spacing w:line="312" w:lineRule="auto"/>
        <w:ind w:firstLine="1134"/>
        <w:jc w:val="both"/>
      </w:pPr>
      <w:r>
        <w:t>Również na dodatkowe adresy, wskazane w piśmie powoda z 11.09.2023 r., nie nastąpiło skuteczne doręczenie jakichkolwiek pism pozwanemu. Wobec powyższego brak jest możności ustalenia strony przegrywającej sprawę.</w:t>
      </w:r>
    </w:p>
    <w:p w:rsidR="00010812" w:rsidRPr="0069496D" w:rsidRDefault="00010812" w:rsidP="0069496D">
      <w:bookmarkStart w:id="0" w:name="_GoBack"/>
      <w:bookmarkEnd w:id="0"/>
    </w:p>
    <w:sectPr w:rsidR="00010812" w:rsidRPr="0069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41"/>
    <w:rsid w:val="00010812"/>
    <w:rsid w:val="00104541"/>
    <w:rsid w:val="0060612B"/>
    <w:rsid w:val="0069496D"/>
    <w:rsid w:val="009A0816"/>
    <w:rsid w:val="00B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B6C3F-C77B-4302-B637-E52275BF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rsid w:val="0069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9</cp:revision>
  <dcterms:created xsi:type="dcterms:W3CDTF">2023-11-07T12:55:00Z</dcterms:created>
  <dcterms:modified xsi:type="dcterms:W3CDTF">2023-11-07T13:20:00Z</dcterms:modified>
</cp:coreProperties>
</file>